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0923" w:rsidRDefault="002723B3">
      <w:pPr>
        <w:rPr>
          <w:b/>
          <w:sz w:val="32"/>
          <w:szCs w:val="32"/>
          <w:u w:val="single"/>
        </w:rPr>
      </w:pPr>
      <w:r w:rsidRPr="002723B3">
        <w:rPr>
          <w:b/>
          <w:sz w:val="32"/>
          <w:szCs w:val="32"/>
          <w:u w:val="single"/>
        </w:rPr>
        <w:t>CENTRIC STUDIO :</w:t>
      </w:r>
      <w:r>
        <w:rPr>
          <w:b/>
          <w:sz w:val="32"/>
          <w:szCs w:val="32"/>
          <w:u w:val="single"/>
        </w:rPr>
        <w:t xml:space="preserve"> CONTENTS FOR WEBSITE.</w:t>
      </w:r>
    </w:p>
    <w:p w:rsidR="002723B3" w:rsidRDefault="002723B3">
      <w:pPr>
        <w:rPr>
          <w:b/>
          <w:sz w:val="32"/>
          <w:szCs w:val="32"/>
          <w:u w:val="single"/>
        </w:rPr>
      </w:pPr>
    </w:p>
    <w:p w:rsidR="002723B3" w:rsidRPr="002723B3" w:rsidRDefault="002723B3" w:rsidP="002723B3">
      <w:pPr>
        <w:spacing w:before="100" w:beforeAutospacing="1" w:after="100" w:afterAutospacing="1" w:line="240" w:lineRule="auto"/>
        <w:rPr>
          <w:rFonts w:ascii="Times New Roman" w:eastAsia="Times New Roman" w:hAnsi="Times New Roman" w:cs="Times New Roman"/>
          <w:sz w:val="24"/>
          <w:szCs w:val="24"/>
        </w:rPr>
      </w:pPr>
      <w:r w:rsidRPr="002723B3">
        <w:rPr>
          <w:rFonts w:ascii="Times New Roman" w:eastAsia="Times New Roman" w:hAnsi="Times New Roman" w:cs="Times New Roman"/>
          <w:sz w:val="24"/>
          <w:szCs w:val="24"/>
        </w:rPr>
        <w:t xml:space="preserve">Below is a </w:t>
      </w:r>
      <w:r w:rsidRPr="002723B3">
        <w:rPr>
          <w:rFonts w:ascii="Times New Roman" w:eastAsia="Times New Roman" w:hAnsi="Times New Roman" w:cs="Times New Roman"/>
          <w:b/>
          <w:bCs/>
          <w:sz w:val="24"/>
          <w:szCs w:val="24"/>
        </w:rPr>
        <w:t>premium, website-ready “Services &amp; Work Categories” section</w:t>
      </w:r>
      <w:r w:rsidRPr="002723B3">
        <w:rPr>
          <w:rFonts w:ascii="Times New Roman" w:eastAsia="Times New Roman" w:hAnsi="Times New Roman" w:cs="Times New Roman"/>
          <w:sz w:val="24"/>
          <w:szCs w:val="24"/>
        </w:rPr>
        <w:t xml:space="preserve"> for an </w:t>
      </w:r>
      <w:r w:rsidRPr="002723B3">
        <w:rPr>
          <w:rFonts w:ascii="Times New Roman" w:eastAsia="Times New Roman" w:hAnsi="Times New Roman" w:cs="Times New Roman"/>
          <w:b/>
          <w:bCs/>
          <w:sz w:val="24"/>
          <w:szCs w:val="24"/>
        </w:rPr>
        <w:t>Interior Designer based in Mumbai</w:t>
      </w:r>
      <w:r w:rsidRPr="002723B3">
        <w:rPr>
          <w:rFonts w:ascii="Times New Roman" w:eastAsia="Times New Roman" w:hAnsi="Times New Roman" w:cs="Times New Roman"/>
          <w:sz w:val="24"/>
          <w:szCs w:val="24"/>
        </w:rPr>
        <w:t>.</w:t>
      </w:r>
      <w:r w:rsidRPr="002723B3">
        <w:rPr>
          <w:rFonts w:ascii="Times New Roman" w:eastAsia="Times New Roman" w:hAnsi="Times New Roman" w:cs="Times New Roman"/>
          <w:sz w:val="24"/>
          <w:szCs w:val="24"/>
        </w:rPr>
        <w:br/>
        <w:t xml:space="preserve">The language, structure, and tone are crafted to </w:t>
      </w:r>
      <w:r w:rsidRPr="002723B3">
        <w:rPr>
          <w:rFonts w:ascii="Times New Roman" w:eastAsia="Times New Roman" w:hAnsi="Times New Roman" w:cs="Times New Roman"/>
          <w:b/>
          <w:bCs/>
          <w:sz w:val="24"/>
          <w:szCs w:val="24"/>
        </w:rPr>
        <w:t>build trust, convey expertise, and impress high-value residential &amp; commercial clients</w:t>
      </w:r>
      <w:r w:rsidRPr="002723B3">
        <w:rPr>
          <w:rFonts w:ascii="Times New Roman" w:eastAsia="Times New Roman" w:hAnsi="Times New Roman" w:cs="Times New Roman"/>
          <w:sz w:val="24"/>
          <w:szCs w:val="24"/>
        </w:rPr>
        <w:t>.</w:t>
      </w:r>
    </w:p>
    <w:p w:rsidR="002723B3" w:rsidRPr="002723B3" w:rsidRDefault="002723B3" w:rsidP="002723B3">
      <w:pPr>
        <w:spacing w:after="0" w:line="240" w:lineRule="auto"/>
        <w:rPr>
          <w:rFonts w:ascii="Times New Roman" w:eastAsia="Times New Roman" w:hAnsi="Times New Roman" w:cs="Times New Roman"/>
          <w:sz w:val="24"/>
          <w:szCs w:val="24"/>
        </w:rPr>
      </w:pPr>
      <w:r w:rsidRPr="002723B3">
        <w:rPr>
          <w:rFonts w:ascii="Times New Roman" w:eastAsia="Times New Roman" w:hAnsi="Times New Roman" w:cs="Times New Roman"/>
          <w:sz w:val="24"/>
          <w:szCs w:val="24"/>
        </w:rPr>
        <w:pict>
          <v:rect id="_x0000_i1025" style="width:0;height:1.5pt" o:hralign="center" o:hrstd="t" o:hr="t" fillcolor="#a0a0a0" stroked="f"/>
        </w:pict>
      </w:r>
    </w:p>
    <w:p w:rsidR="002723B3" w:rsidRPr="002723B3" w:rsidRDefault="002723B3" w:rsidP="002723B3">
      <w:pPr>
        <w:spacing w:before="100" w:beforeAutospacing="1" w:after="100" w:afterAutospacing="1" w:line="240" w:lineRule="auto"/>
        <w:outlineLvl w:val="1"/>
        <w:rPr>
          <w:rFonts w:ascii="Times New Roman" w:eastAsia="Times New Roman" w:hAnsi="Times New Roman" w:cs="Times New Roman"/>
          <w:b/>
          <w:bCs/>
          <w:sz w:val="36"/>
          <w:szCs w:val="36"/>
        </w:rPr>
      </w:pPr>
      <w:r w:rsidRPr="002723B3">
        <w:rPr>
          <w:rFonts w:ascii="Times New Roman" w:eastAsia="Times New Roman" w:hAnsi="Times New Roman" w:cs="Times New Roman"/>
          <w:b/>
          <w:bCs/>
          <w:sz w:val="36"/>
          <w:szCs w:val="36"/>
        </w:rPr>
        <w:t>1. Residential Interior Design</w:t>
      </w:r>
    </w:p>
    <w:p w:rsidR="002723B3" w:rsidRPr="002723B3" w:rsidRDefault="002723B3" w:rsidP="002723B3">
      <w:pPr>
        <w:spacing w:before="100" w:beforeAutospacing="1" w:after="100" w:afterAutospacing="1" w:line="240" w:lineRule="auto"/>
        <w:rPr>
          <w:rFonts w:ascii="Times New Roman" w:eastAsia="Times New Roman" w:hAnsi="Times New Roman" w:cs="Times New Roman"/>
          <w:sz w:val="24"/>
          <w:szCs w:val="24"/>
        </w:rPr>
      </w:pPr>
      <w:r w:rsidRPr="002723B3">
        <w:rPr>
          <w:rFonts w:ascii="Times New Roman" w:eastAsia="Times New Roman" w:hAnsi="Times New Roman" w:cs="Times New Roman"/>
          <w:sz w:val="24"/>
          <w:szCs w:val="24"/>
        </w:rPr>
        <w:t>Our residential interior design services are tailored to transform houses into elegant, comfortable, and highly functional homes. We focus on understanding your lifestyle, preferences, family needs, and long-term usability to create spaces that feel personal yet refined. From compact Mumbai apartments to luxury villas, our designs balance aesthetics with intelligent space planning.</w:t>
      </w:r>
    </w:p>
    <w:p w:rsidR="002723B3" w:rsidRPr="002723B3" w:rsidRDefault="002723B3" w:rsidP="002723B3">
      <w:pPr>
        <w:spacing w:before="100" w:beforeAutospacing="1" w:after="100" w:afterAutospacing="1" w:line="240" w:lineRule="auto"/>
        <w:rPr>
          <w:rFonts w:ascii="Times New Roman" w:eastAsia="Times New Roman" w:hAnsi="Times New Roman" w:cs="Times New Roman"/>
          <w:sz w:val="24"/>
          <w:szCs w:val="24"/>
        </w:rPr>
      </w:pPr>
      <w:r w:rsidRPr="002723B3">
        <w:rPr>
          <w:rFonts w:ascii="Times New Roman" w:eastAsia="Times New Roman" w:hAnsi="Times New Roman" w:cs="Times New Roman"/>
          <w:sz w:val="24"/>
          <w:szCs w:val="24"/>
        </w:rPr>
        <w:t>We manage the entire journey—from concept development and layout planning to material selection, colour palettes, lighting, furniture, and final styling. Every element is thoughtfully curated to enhance comfort, natural light, and flow within the home. We emphasize durability and ease of maintenance, keeping Mumbai’s climate and urban living conditions in mind. The result is a timeless, cohesive interior that reflects your personality while offering everyday practicality and long-lasting value.</w:t>
      </w:r>
    </w:p>
    <w:p w:rsidR="002723B3" w:rsidRPr="002723B3" w:rsidRDefault="002723B3" w:rsidP="002723B3">
      <w:pPr>
        <w:spacing w:after="0" w:line="240" w:lineRule="auto"/>
        <w:rPr>
          <w:rFonts w:ascii="Times New Roman" w:eastAsia="Times New Roman" w:hAnsi="Times New Roman" w:cs="Times New Roman"/>
          <w:sz w:val="24"/>
          <w:szCs w:val="24"/>
        </w:rPr>
      </w:pPr>
      <w:r w:rsidRPr="002723B3">
        <w:rPr>
          <w:rFonts w:ascii="Times New Roman" w:eastAsia="Times New Roman" w:hAnsi="Times New Roman" w:cs="Times New Roman"/>
          <w:sz w:val="24"/>
          <w:szCs w:val="24"/>
        </w:rPr>
        <w:pict>
          <v:rect id="_x0000_i1026" style="width:0;height:1.5pt" o:hralign="center" o:hrstd="t" o:hr="t" fillcolor="#a0a0a0" stroked="f"/>
        </w:pict>
      </w:r>
    </w:p>
    <w:p w:rsidR="002723B3" w:rsidRPr="002723B3" w:rsidRDefault="002723B3" w:rsidP="002723B3">
      <w:pPr>
        <w:spacing w:before="100" w:beforeAutospacing="1" w:after="100" w:afterAutospacing="1" w:line="240" w:lineRule="auto"/>
        <w:outlineLvl w:val="1"/>
        <w:rPr>
          <w:rFonts w:ascii="Times New Roman" w:eastAsia="Times New Roman" w:hAnsi="Times New Roman" w:cs="Times New Roman"/>
          <w:b/>
          <w:bCs/>
          <w:sz w:val="36"/>
          <w:szCs w:val="36"/>
        </w:rPr>
      </w:pPr>
      <w:r w:rsidRPr="002723B3">
        <w:rPr>
          <w:rFonts w:ascii="Times New Roman" w:eastAsia="Times New Roman" w:hAnsi="Times New Roman" w:cs="Times New Roman"/>
          <w:b/>
          <w:bCs/>
          <w:sz w:val="36"/>
          <w:szCs w:val="36"/>
        </w:rPr>
        <w:t>2. Commercial &amp; Office Interior Design</w:t>
      </w:r>
    </w:p>
    <w:p w:rsidR="002723B3" w:rsidRPr="002723B3" w:rsidRDefault="002723B3" w:rsidP="002723B3">
      <w:pPr>
        <w:spacing w:before="100" w:beforeAutospacing="1" w:after="100" w:afterAutospacing="1" w:line="240" w:lineRule="auto"/>
        <w:rPr>
          <w:rFonts w:ascii="Times New Roman" w:eastAsia="Times New Roman" w:hAnsi="Times New Roman" w:cs="Times New Roman"/>
          <w:sz w:val="24"/>
          <w:szCs w:val="24"/>
        </w:rPr>
      </w:pPr>
      <w:r w:rsidRPr="002723B3">
        <w:rPr>
          <w:rFonts w:ascii="Times New Roman" w:eastAsia="Times New Roman" w:hAnsi="Times New Roman" w:cs="Times New Roman"/>
          <w:sz w:val="24"/>
          <w:szCs w:val="24"/>
        </w:rPr>
        <w:t>Our commercial interior design services are focused on creating professional environments that enhance productivity, brand image, and employee well-being. Whether it is a corporate office, co-working space, retail outlet, or studio, we design spaces that align with business goals while maintaining visual sophistication.</w:t>
      </w:r>
    </w:p>
    <w:p w:rsidR="002723B3" w:rsidRPr="002723B3" w:rsidRDefault="002723B3" w:rsidP="002723B3">
      <w:pPr>
        <w:spacing w:before="100" w:beforeAutospacing="1" w:after="100" w:afterAutospacing="1" w:line="240" w:lineRule="auto"/>
        <w:rPr>
          <w:rFonts w:ascii="Times New Roman" w:eastAsia="Times New Roman" w:hAnsi="Times New Roman" w:cs="Times New Roman"/>
          <w:sz w:val="24"/>
          <w:szCs w:val="24"/>
        </w:rPr>
      </w:pPr>
      <w:r w:rsidRPr="002723B3">
        <w:rPr>
          <w:rFonts w:ascii="Times New Roman" w:eastAsia="Times New Roman" w:hAnsi="Times New Roman" w:cs="Times New Roman"/>
          <w:sz w:val="24"/>
          <w:szCs w:val="24"/>
        </w:rPr>
        <w:t>We begin with space analysis, workflow planning, and brand integration, ensuring that every square foot is optimally used. Ergonomics, lighting efficiency, acoustics, and compliance with local regulations are carefully addressed. Our team coordinates with vendors and contractors to deliver projects on time and within budget. The final outcome is a modern, efficient workspace that reflects professionalism, supports growth, and leaves a strong impression on clients and stakeholders alike.</w:t>
      </w:r>
    </w:p>
    <w:p w:rsidR="002723B3" w:rsidRPr="002723B3" w:rsidRDefault="002723B3" w:rsidP="002723B3">
      <w:pPr>
        <w:spacing w:after="0" w:line="240" w:lineRule="auto"/>
        <w:rPr>
          <w:rFonts w:ascii="Times New Roman" w:eastAsia="Times New Roman" w:hAnsi="Times New Roman" w:cs="Times New Roman"/>
          <w:sz w:val="24"/>
          <w:szCs w:val="24"/>
        </w:rPr>
      </w:pPr>
      <w:r w:rsidRPr="002723B3">
        <w:rPr>
          <w:rFonts w:ascii="Times New Roman" w:eastAsia="Times New Roman" w:hAnsi="Times New Roman" w:cs="Times New Roman"/>
          <w:sz w:val="24"/>
          <w:szCs w:val="24"/>
        </w:rPr>
        <w:pict>
          <v:rect id="_x0000_i1027" style="width:0;height:1.5pt" o:hralign="center" o:hrstd="t" o:hr="t" fillcolor="#a0a0a0" stroked="f"/>
        </w:pict>
      </w:r>
    </w:p>
    <w:p w:rsidR="002723B3" w:rsidRPr="002723B3" w:rsidRDefault="002723B3" w:rsidP="002723B3">
      <w:pPr>
        <w:spacing w:before="100" w:beforeAutospacing="1" w:after="100" w:afterAutospacing="1" w:line="240" w:lineRule="auto"/>
        <w:outlineLvl w:val="1"/>
        <w:rPr>
          <w:rFonts w:ascii="Times New Roman" w:eastAsia="Times New Roman" w:hAnsi="Times New Roman" w:cs="Times New Roman"/>
          <w:b/>
          <w:bCs/>
          <w:sz w:val="36"/>
          <w:szCs w:val="36"/>
        </w:rPr>
      </w:pPr>
      <w:r w:rsidRPr="002723B3">
        <w:rPr>
          <w:rFonts w:ascii="Times New Roman" w:eastAsia="Times New Roman" w:hAnsi="Times New Roman" w:cs="Times New Roman"/>
          <w:b/>
          <w:bCs/>
          <w:sz w:val="36"/>
          <w:szCs w:val="36"/>
        </w:rPr>
        <w:lastRenderedPageBreak/>
        <w:t>3. Turnkey Interior Solutions</w:t>
      </w:r>
    </w:p>
    <w:p w:rsidR="002723B3" w:rsidRPr="002723B3" w:rsidRDefault="002723B3" w:rsidP="002723B3">
      <w:pPr>
        <w:spacing w:before="100" w:beforeAutospacing="1" w:after="100" w:afterAutospacing="1" w:line="240" w:lineRule="auto"/>
        <w:rPr>
          <w:rFonts w:ascii="Times New Roman" w:eastAsia="Times New Roman" w:hAnsi="Times New Roman" w:cs="Times New Roman"/>
          <w:sz w:val="24"/>
          <w:szCs w:val="24"/>
        </w:rPr>
      </w:pPr>
      <w:r w:rsidRPr="002723B3">
        <w:rPr>
          <w:rFonts w:ascii="Times New Roman" w:eastAsia="Times New Roman" w:hAnsi="Times New Roman" w:cs="Times New Roman"/>
          <w:sz w:val="24"/>
          <w:szCs w:val="24"/>
        </w:rPr>
        <w:t>Our turnkey interior solutions offer clients a completely hassle-free experience by managing the project from design to final handover. This service is ideal for clients who prefer a single point of responsibility for planning, execution, procurement, and coordination.</w:t>
      </w:r>
    </w:p>
    <w:p w:rsidR="002723B3" w:rsidRPr="002723B3" w:rsidRDefault="002723B3" w:rsidP="002723B3">
      <w:pPr>
        <w:spacing w:before="100" w:beforeAutospacing="1" w:after="100" w:afterAutospacing="1" w:line="240" w:lineRule="auto"/>
        <w:rPr>
          <w:rFonts w:ascii="Times New Roman" w:eastAsia="Times New Roman" w:hAnsi="Times New Roman" w:cs="Times New Roman"/>
          <w:sz w:val="24"/>
          <w:szCs w:val="24"/>
        </w:rPr>
      </w:pPr>
      <w:r w:rsidRPr="002723B3">
        <w:rPr>
          <w:rFonts w:ascii="Times New Roman" w:eastAsia="Times New Roman" w:hAnsi="Times New Roman" w:cs="Times New Roman"/>
          <w:sz w:val="24"/>
          <w:szCs w:val="24"/>
        </w:rPr>
        <w:t>We handle everything—including design conceptualization, approvals, civil work, electricals, plumbing, carpentry, finishes, furniture, and final installation. Quality control, timelines, and budget management are strictly monitored at every stage. Clients receive regular progress updates and transparent costing. With our turnkey approach, you can be assured of seamless execution, superior workmanship, and a ready-to-use space delivered with precision, accountability, and peace of mind.</w:t>
      </w:r>
    </w:p>
    <w:p w:rsidR="002723B3" w:rsidRPr="002723B3" w:rsidRDefault="002723B3" w:rsidP="002723B3">
      <w:pPr>
        <w:spacing w:after="0" w:line="240" w:lineRule="auto"/>
        <w:rPr>
          <w:rFonts w:ascii="Times New Roman" w:eastAsia="Times New Roman" w:hAnsi="Times New Roman" w:cs="Times New Roman"/>
          <w:sz w:val="24"/>
          <w:szCs w:val="24"/>
        </w:rPr>
      </w:pPr>
      <w:r w:rsidRPr="002723B3">
        <w:rPr>
          <w:rFonts w:ascii="Times New Roman" w:eastAsia="Times New Roman" w:hAnsi="Times New Roman" w:cs="Times New Roman"/>
          <w:sz w:val="24"/>
          <w:szCs w:val="24"/>
        </w:rPr>
        <w:pict>
          <v:rect id="_x0000_i1028" style="width:0;height:1.5pt" o:hralign="center" o:hrstd="t" o:hr="t" fillcolor="#a0a0a0" stroked="f"/>
        </w:pict>
      </w:r>
    </w:p>
    <w:p w:rsidR="002723B3" w:rsidRPr="002723B3" w:rsidRDefault="002723B3" w:rsidP="002723B3">
      <w:pPr>
        <w:spacing w:before="100" w:beforeAutospacing="1" w:after="100" w:afterAutospacing="1" w:line="240" w:lineRule="auto"/>
        <w:outlineLvl w:val="1"/>
        <w:rPr>
          <w:rFonts w:ascii="Times New Roman" w:eastAsia="Times New Roman" w:hAnsi="Times New Roman" w:cs="Times New Roman"/>
          <w:b/>
          <w:bCs/>
          <w:sz w:val="36"/>
          <w:szCs w:val="36"/>
        </w:rPr>
      </w:pPr>
      <w:r w:rsidRPr="002723B3">
        <w:rPr>
          <w:rFonts w:ascii="Times New Roman" w:eastAsia="Times New Roman" w:hAnsi="Times New Roman" w:cs="Times New Roman"/>
          <w:b/>
          <w:bCs/>
          <w:sz w:val="36"/>
          <w:szCs w:val="36"/>
        </w:rPr>
        <w:t>4. Space Planning &amp; Layout Design</w:t>
      </w:r>
    </w:p>
    <w:p w:rsidR="002723B3" w:rsidRPr="002723B3" w:rsidRDefault="002723B3" w:rsidP="002723B3">
      <w:pPr>
        <w:spacing w:before="100" w:beforeAutospacing="1" w:after="100" w:afterAutospacing="1" w:line="240" w:lineRule="auto"/>
        <w:rPr>
          <w:rFonts w:ascii="Times New Roman" w:eastAsia="Times New Roman" w:hAnsi="Times New Roman" w:cs="Times New Roman"/>
          <w:sz w:val="24"/>
          <w:szCs w:val="24"/>
        </w:rPr>
      </w:pPr>
      <w:r w:rsidRPr="002723B3">
        <w:rPr>
          <w:rFonts w:ascii="Times New Roman" w:eastAsia="Times New Roman" w:hAnsi="Times New Roman" w:cs="Times New Roman"/>
          <w:sz w:val="24"/>
          <w:szCs w:val="24"/>
        </w:rPr>
        <w:t>Effective space planning is the foundation of successful interior design, especially in Mumbai where optimal use of space is critical. Our space planning services focus on improving functionality, movement flow, and spatial balance while enhancing visual appeal.</w:t>
      </w:r>
    </w:p>
    <w:p w:rsidR="002723B3" w:rsidRPr="002723B3" w:rsidRDefault="002723B3" w:rsidP="002723B3">
      <w:pPr>
        <w:spacing w:before="100" w:beforeAutospacing="1" w:after="100" w:afterAutospacing="1" w:line="240" w:lineRule="auto"/>
        <w:rPr>
          <w:rFonts w:ascii="Times New Roman" w:eastAsia="Times New Roman" w:hAnsi="Times New Roman" w:cs="Times New Roman"/>
          <w:sz w:val="24"/>
          <w:szCs w:val="24"/>
        </w:rPr>
      </w:pPr>
      <w:r w:rsidRPr="002723B3">
        <w:rPr>
          <w:rFonts w:ascii="Times New Roman" w:eastAsia="Times New Roman" w:hAnsi="Times New Roman" w:cs="Times New Roman"/>
          <w:sz w:val="24"/>
          <w:szCs w:val="24"/>
        </w:rPr>
        <w:t>We study the site, structural constraints, natural light, ventilation, and user requirements before developing intelligent layouts. Furniture positioning, circulation paths, storage solutions, and zoning are planned to eliminate clutter and maximize usability. Our layouts ensure that spaces feel open, organized, and comfortable without compromising design aesthetics. Whether for residential or commercial projects, our planning solutions significantly improve day-to-day living and working efficiency.</w:t>
      </w:r>
    </w:p>
    <w:p w:rsidR="002723B3" w:rsidRPr="002723B3" w:rsidRDefault="002723B3" w:rsidP="002723B3">
      <w:pPr>
        <w:spacing w:after="0" w:line="240" w:lineRule="auto"/>
        <w:rPr>
          <w:rFonts w:ascii="Times New Roman" w:eastAsia="Times New Roman" w:hAnsi="Times New Roman" w:cs="Times New Roman"/>
          <w:sz w:val="24"/>
          <w:szCs w:val="24"/>
        </w:rPr>
      </w:pPr>
      <w:r w:rsidRPr="002723B3">
        <w:rPr>
          <w:rFonts w:ascii="Times New Roman" w:eastAsia="Times New Roman" w:hAnsi="Times New Roman" w:cs="Times New Roman"/>
          <w:sz w:val="24"/>
          <w:szCs w:val="24"/>
        </w:rPr>
        <w:pict>
          <v:rect id="_x0000_i1029" style="width:0;height:1.5pt" o:hralign="center" o:hrstd="t" o:hr="t" fillcolor="#a0a0a0" stroked="f"/>
        </w:pict>
      </w:r>
    </w:p>
    <w:p w:rsidR="002723B3" w:rsidRPr="002723B3" w:rsidRDefault="002723B3" w:rsidP="002723B3">
      <w:pPr>
        <w:spacing w:before="100" w:beforeAutospacing="1" w:after="100" w:afterAutospacing="1" w:line="240" w:lineRule="auto"/>
        <w:outlineLvl w:val="1"/>
        <w:rPr>
          <w:rFonts w:ascii="Times New Roman" w:eastAsia="Times New Roman" w:hAnsi="Times New Roman" w:cs="Times New Roman"/>
          <w:b/>
          <w:bCs/>
          <w:sz w:val="36"/>
          <w:szCs w:val="36"/>
        </w:rPr>
      </w:pPr>
      <w:r w:rsidRPr="002723B3">
        <w:rPr>
          <w:rFonts w:ascii="Times New Roman" w:eastAsia="Times New Roman" w:hAnsi="Times New Roman" w:cs="Times New Roman"/>
          <w:b/>
          <w:bCs/>
          <w:sz w:val="36"/>
          <w:szCs w:val="36"/>
        </w:rPr>
        <w:t>5. Modular Kitchen &amp; Wardrobe Design</w:t>
      </w:r>
    </w:p>
    <w:p w:rsidR="002723B3" w:rsidRPr="002723B3" w:rsidRDefault="002723B3" w:rsidP="002723B3">
      <w:pPr>
        <w:spacing w:before="100" w:beforeAutospacing="1" w:after="100" w:afterAutospacing="1" w:line="240" w:lineRule="auto"/>
        <w:rPr>
          <w:rFonts w:ascii="Times New Roman" w:eastAsia="Times New Roman" w:hAnsi="Times New Roman" w:cs="Times New Roman"/>
          <w:sz w:val="24"/>
          <w:szCs w:val="24"/>
        </w:rPr>
      </w:pPr>
      <w:r w:rsidRPr="002723B3">
        <w:rPr>
          <w:rFonts w:ascii="Times New Roman" w:eastAsia="Times New Roman" w:hAnsi="Times New Roman" w:cs="Times New Roman"/>
          <w:sz w:val="24"/>
          <w:szCs w:val="24"/>
        </w:rPr>
        <w:t>We specialize in designing modern modular kitchens and wardrobes that combine style, efficiency, and durability. Each design is customized based on user habits, storage requirements, and available space, ensuring maximum convenience and ergonomic comfort.</w:t>
      </w:r>
    </w:p>
    <w:p w:rsidR="002723B3" w:rsidRPr="002723B3" w:rsidRDefault="002723B3" w:rsidP="002723B3">
      <w:pPr>
        <w:spacing w:before="100" w:beforeAutospacing="1" w:after="100" w:afterAutospacing="1" w:line="240" w:lineRule="auto"/>
        <w:rPr>
          <w:rFonts w:ascii="Times New Roman" w:eastAsia="Times New Roman" w:hAnsi="Times New Roman" w:cs="Times New Roman"/>
          <w:sz w:val="24"/>
          <w:szCs w:val="24"/>
        </w:rPr>
      </w:pPr>
      <w:r w:rsidRPr="002723B3">
        <w:rPr>
          <w:rFonts w:ascii="Times New Roman" w:eastAsia="Times New Roman" w:hAnsi="Times New Roman" w:cs="Times New Roman"/>
          <w:sz w:val="24"/>
          <w:szCs w:val="24"/>
        </w:rPr>
        <w:t>From layout selection and material finishes to hardware, accessories, and lighting, every detail is carefully chosen. We focus on moisture-resistant materials, smooth functionality, and easy maintenance—ideal for Mumbai’s climate. Our wardrobe solutions are designed to offer smart storage while maintaining a clean and elegant appearance. The end result is a well-organized, visually appealing system that enhances daily living and adds long-term value to the property.</w:t>
      </w:r>
    </w:p>
    <w:p w:rsidR="002723B3" w:rsidRPr="002723B3" w:rsidRDefault="002723B3" w:rsidP="002723B3">
      <w:pPr>
        <w:spacing w:after="0" w:line="240" w:lineRule="auto"/>
        <w:rPr>
          <w:rFonts w:ascii="Times New Roman" w:eastAsia="Times New Roman" w:hAnsi="Times New Roman" w:cs="Times New Roman"/>
          <w:sz w:val="24"/>
          <w:szCs w:val="24"/>
        </w:rPr>
      </w:pPr>
      <w:r w:rsidRPr="002723B3">
        <w:rPr>
          <w:rFonts w:ascii="Times New Roman" w:eastAsia="Times New Roman" w:hAnsi="Times New Roman" w:cs="Times New Roman"/>
          <w:sz w:val="24"/>
          <w:szCs w:val="24"/>
        </w:rPr>
        <w:pict>
          <v:rect id="_x0000_i1030" style="width:0;height:1.5pt" o:hralign="center" o:hrstd="t" o:hr="t" fillcolor="#a0a0a0" stroked="f"/>
        </w:pict>
      </w:r>
    </w:p>
    <w:p w:rsidR="002723B3" w:rsidRPr="002723B3" w:rsidRDefault="002723B3" w:rsidP="002723B3">
      <w:pPr>
        <w:spacing w:before="100" w:beforeAutospacing="1" w:after="100" w:afterAutospacing="1" w:line="240" w:lineRule="auto"/>
        <w:outlineLvl w:val="1"/>
        <w:rPr>
          <w:rFonts w:ascii="Times New Roman" w:eastAsia="Times New Roman" w:hAnsi="Times New Roman" w:cs="Times New Roman"/>
          <w:b/>
          <w:bCs/>
          <w:sz w:val="36"/>
          <w:szCs w:val="36"/>
        </w:rPr>
      </w:pPr>
      <w:r w:rsidRPr="002723B3">
        <w:rPr>
          <w:rFonts w:ascii="Times New Roman" w:eastAsia="Times New Roman" w:hAnsi="Times New Roman" w:cs="Times New Roman"/>
          <w:b/>
          <w:bCs/>
          <w:sz w:val="36"/>
          <w:szCs w:val="36"/>
        </w:rPr>
        <w:lastRenderedPageBreak/>
        <w:t>6. 3D Design &amp; Visualization Services</w:t>
      </w:r>
    </w:p>
    <w:p w:rsidR="002723B3" w:rsidRPr="002723B3" w:rsidRDefault="002723B3" w:rsidP="002723B3">
      <w:pPr>
        <w:spacing w:before="100" w:beforeAutospacing="1" w:after="100" w:afterAutospacing="1" w:line="240" w:lineRule="auto"/>
        <w:rPr>
          <w:rFonts w:ascii="Times New Roman" w:eastAsia="Times New Roman" w:hAnsi="Times New Roman" w:cs="Times New Roman"/>
          <w:sz w:val="24"/>
          <w:szCs w:val="24"/>
        </w:rPr>
      </w:pPr>
      <w:r w:rsidRPr="002723B3">
        <w:rPr>
          <w:rFonts w:ascii="Times New Roman" w:eastAsia="Times New Roman" w:hAnsi="Times New Roman" w:cs="Times New Roman"/>
          <w:sz w:val="24"/>
          <w:szCs w:val="24"/>
        </w:rPr>
        <w:t>Our 3D design and visualization services help clients clearly visualize their interiors before execution begins. Through realistic renders, walkthroughs, and detailed views, clients gain confidence in design decisions and layouts.</w:t>
      </w:r>
    </w:p>
    <w:p w:rsidR="002723B3" w:rsidRPr="002723B3" w:rsidRDefault="002723B3" w:rsidP="002723B3">
      <w:pPr>
        <w:spacing w:before="100" w:beforeAutospacing="1" w:after="100" w:afterAutospacing="1" w:line="240" w:lineRule="auto"/>
        <w:rPr>
          <w:rFonts w:ascii="Times New Roman" w:eastAsia="Times New Roman" w:hAnsi="Times New Roman" w:cs="Times New Roman"/>
          <w:sz w:val="24"/>
          <w:szCs w:val="24"/>
        </w:rPr>
      </w:pPr>
      <w:r w:rsidRPr="002723B3">
        <w:rPr>
          <w:rFonts w:ascii="Times New Roman" w:eastAsia="Times New Roman" w:hAnsi="Times New Roman" w:cs="Times New Roman"/>
          <w:sz w:val="24"/>
          <w:szCs w:val="24"/>
        </w:rPr>
        <w:t>This process allows us to refine colours, materials, furniture, and lighting early, minimizing changes during execution. It also ensures transparency and alignment between the designer and client. Our visuals accurately represent proportions, finishes, and ambience, enabling informed approvals and smoother project execution. This service is especially valuable for clients seeking clarity, precision, and assurance before investing in full-scale interior work.</w:t>
      </w:r>
    </w:p>
    <w:p w:rsidR="002723B3" w:rsidRPr="002723B3" w:rsidRDefault="002723B3" w:rsidP="002723B3">
      <w:pPr>
        <w:spacing w:after="0" w:line="240" w:lineRule="auto"/>
        <w:rPr>
          <w:rFonts w:ascii="Times New Roman" w:eastAsia="Times New Roman" w:hAnsi="Times New Roman" w:cs="Times New Roman"/>
          <w:sz w:val="24"/>
          <w:szCs w:val="24"/>
        </w:rPr>
      </w:pPr>
      <w:r w:rsidRPr="002723B3">
        <w:rPr>
          <w:rFonts w:ascii="Times New Roman" w:eastAsia="Times New Roman" w:hAnsi="Times New Roman" w:cs="Times New Roman"/>
          <w:sz w:val="24"/>
          <w:szCs w:val="24"/>
        </w:rPr>
        <w:pict>
          <v:rect id="_x0000_i1031" style="width:0;height:1.5pt" o:hralign="center" o:hrstd="t" o:hr="t" fillcolor="#a0a0a0" stroked="f"/>
        </w:pict>
      </w:r>
    </w:p>
    <w:p w:rsidR="002723B3" w:rsidRPr="002723B3" w:rsidRDefault="002723B3" w:rsidP="002723B3">
      <w:pPr>
        <w:spacing w:before="100" w:beforeAutospacing="1" w:after="100" w:afterAutospacing="1" w:line="240" w:lineRule="auto"/>
        <w:outlineLvl w:val="1"/>
        <w:rPr>
          <w:rFonts w:ascii="Times New Roman" w:eastAsia="Times New Roman" w:hAnsi="Times New Roman" w:cs="Times New Roman"/>
          <w:b/>
          <w:bCs/>
          <w:sz w:val="36"/>
          <w:szCs w:val="36"/>
        </w:rPr>
      </w:pPr>
      <w:r w:rsidRPr="002723B3">
        <w:rPr>
          <w:rFonts w:ascii="Times New Roman" w:eastAsia="Times New Roman" w:hAnsi="Times New Roman" w:cs="Times New Roman"/>
          <w:b/>
          <w:bCs/>
          <w:sz w:val="36"/>
          <w:szCs w:val="36"/>
        </w:rPr>
        <w:t>7. Renovation &amp; Remodeling Services</w:t>
      </w:r>
    </w:p>
    <w:p w:rsidR="002723B3" w:rsidRPr="002723B3" w:rsidRDefault="002723B3" w:rsidP="002723B3">
      <w:pPr>
        <w:spacing w:before="100" w:beforeAutospacing="1" w:after="100" w:afterAutospacing="1" w:line="240" w:lineRule="auto"/>
        <w:rPr>
          <w:rFonts w:ascii="Times New Roman" w:eastAsia="Times New Roman" w:hAnsi="Times New Roman" w:cs="Times New Roman"/>
          <w:sz w:val="24"/>
          <w:szCs w:val="24"/>
        </w:rPr>
      </w:pPr>
      <w:r w:rsidRPr="002723B3">
        <w:rPr>
          <w:rFonts w:ascii="Times New Roman" w:eastAsia="Times New Roman" w:hAnsi="Times New Roman" w:cs="Times New Roman"/>
          <w:sz w:val="24"/>
          <w:szCs w:val="24"/>
        </w:rPr>
        <w:t>Our renovation and remodeling services are designed to refresh, upgrade, or completely transform existing spaces without compromising structural integrity. Whether it is a partial makeover or a full renovation, we approach each project with careful planning and technical expertise.</w:t>
      </w:r>
    </w:p>
    <w:p w:rsidR="002723B3" w:rsidRPr="002723B3" w:rsidRDefault="002723B3" w:rsidP="002723B3">
      <w:pPr>
        <w:spacing w:before="100" w:beforeAutospacing="1" w:after="100" w:afterAutospacing="1" w:line="240" w:lineRule="auto"/>
        <w:rPr>
          <w:rFonts w:ascii="Times New Roman" w:eastAsia="Times New Roman" w:hAnsi="Times New Roman" w:cs="Times New Roman"/>
          <w:sz w:val="24"/>
          <w:szCs w:val="24"/>
        </w:rPr>
      </w:pPr>
      <w:r w:rsidRPr="002723B3">
        <w:rPr>
          <w:rFonts w:ascii="Times New Roman" w:eastAsia="Times New Roman" w:hAnsi="Times New Roman" w:cs="Times New Roman"/>
          <w:sz w:val="24"/>
          <w:szCs w:val="24"/>
        </w:rPr>
        <w:t>We assess existing conditions, understand client objectives, and propose design solutions that enhance functionality and aesthetics. Special attention is given to minimizing disruption, managing timelines, and maintaining quality. Our remodeling solutions improve comfort, modernize interiors, and increase property value while respecting budget constraints. The outcome is a renewed space that feels contemporary, efficient, and aligned with current lifestyle needs.</w:t>
      </w:r>
    </w:p>
    <w:p w:rsidR="002723B3" w:rsidRDefault="002723B3">
      <w:pPr>
        <w:rPr>
          <w:b/>
          <w:sz w:val="32"/>
          <w:szCs w:val="32"/>
          <w:u w:val="single"/>
        </w:rPr>
      </w:pPr>
      <w:r>
        <w:rPr>
          <w:b/>
          <w:sz w:val="32"/>
          <w:szCs w:val="32"/>
          <w:u w:val="single"/>
        </w:rPr>
        <w:t>-</w:t>
      </w:r>
    </w:p>
    <w:p w:rsidR="002723B3" w:rsidRPr="002723B3" w:rsidRDefault="002723B3" w:rsidP="002723B3">
      <w:pPr>
        <w:spacing w:before="100" w:beforeAutospacing="1" w:after="100" w:afterAutospacing="1" w:line="240" w:lineRule="auto"/>
        <w:outlineLvl w:val="1"/>
        <w:rPr>
          <w:rFonts w:ascii="Times New Roman" w:eastAsia="Times New Roman" w:hAnsi="Times New Roman" w:cs="Times New Roman"/>
          <w:b/>
          <w:bCs/>
          <w:sz w:val="36"/>
          <w:szCs w:val="36"/>
        </w:rPr>
      </w:pPr>
      <w:r>
        <w:rPr>
          <w:rFonts w:ascii="Times New Roman" w:eastAsia="Times New Roman" w:hAnsi="Times New Roman" w:cs="Times New Roman"/>
          <w:b/>
          <w:bCs/>
          <w:sz w:val="36"/>
          <w:szCs w:val="36"/>
        </w:rPr>
        <w:t>8</w:t>
      </w:r>
      <w:r w:rsidRPr="002723B3">
        <w:rPr>
          <w:rFonts w:ascii="Times New Roman" w:eastAsia="Times New Roman" w:hAnsi="Times New Roman" w:cs="Times New Roman"/>
          <w:b/>
          <w:bCs/>
          <w:sz w:val="36"/>
          <w:szCs w:val="36"/>
        </w:rPr>
        <w:t>. Office Chairs &amp; Ergonomic Seating Solutions</w:t>
      </w:r>
    </w:p>
    <w:p w:rsidR="002723B3" w:rsidRPr="002723B3" w:rsidRDefault="002723B3" w:rsidP="002723B3">
      <w:pPr>
        <w:spacing w:before="100" w:beforeAutospacing="1" w:after="100" w:afterAutospacing="1" w:line="240" w:lineRule="auto"/>
        <w:rPr>
          <w:rFonts w:ascii="Times New Roman" w:eastAsia="Times New Roman" w:hAnsi="Times New Roman" w:cs="Times New Roman"/>
          <w:sz w:val="24"/>
          <w:szCs w:val="24"/>
        </w:rPr>
      </w:pPr>
      <w:r w:rsidRPr="002723B3">
        <w:rPr>
          <w:rFonts w:ascii="Times New Roman" w:eastAsia="Times New Roman" w:hAnsi="Times New Roman" w:cs="Times New Roman"/>
          <w:sz w:val="24"/>
          <w:szCs w:val="24"/>
        </w:rPr>
        <w:t>We offer specialized office chair and ergonomic seating solutions designed to enhance comfort, productivity, and workplace well-being. Our service goes beyond product supply—we assess work patterns, employee usage, posture requirements, and space layouts to recommend seating that supports long working hours and promotes long-term health.</w:t>
      </w:r>
    </w:p>
    <w:p w:rsidR="002723B3" w:rsidRPr="002723B3" w:rsidRDefault="002723B3" w:rsidP="002723B3">
      <w:pPr>
        <w:spacing w:before="100" w:beforeAutospacing="1" w:after="100" w:afterAutospacing="1" w:line="240" w:lineRule="auto"/>
        <w:rPr>
          <w:rFonts w:ascii="Times New Roman" w:eastAsia="Times New Roman" w:hAnsi="Times New Roman" w:cs="Times New Roman"/>
          <w:sz w:val="24"/>
          <w:szCs w:val="24"/>
        </w:rPr>
      </w:pPr>
      <w:r w:rsidRPr="002723B3">
        <w:rPr>
          <w:rFonts w:ascii="Times New Roman" w:eastAsia="Times New Roman" w:hAnsi="Times New Roman" w:cs="Times New Roman"/>
          <w:sz w:val="24"/>
          <w:szCs w:val="24"/>
        </w:rPr>
        <w:t>Our range includes executive chairs, task chairs, conference seating, training chairs, and visitor seating, all sourced from reliable manufacturers with proven quality standards. We focus on ergonomics, adjustability, lumbar support, durability, and aesthetic alignment with office interiors. Proper seating not only improves employee comfort but also reduces fatigue, health issues, and absenteeism.</w:t>
      </w:r>
    </w:p>
    <w:p w:rsidR="002723B3" w:rsidRPr="002723B3" w:rsidRDefault="002723B3" w:rsidP="002723B3">
      <w:pPr>
        <w:spacing w:before="100" w:beforeAutospacing="1" w:after="100" w:afterAutospacing="1" w:line="240" w:lineRule="auto"/>
        <w:rPr>
          <w:rFonts w:ascii="Times New Roman" w:eastAsia="Times New Roman" w:hAnsi="Times New Roman" w:cs="Times New Roman"/>
          <w:sz w:val="24"/>
          <w:szCs w:val="24"/>
        </w:rPr>
      </w:pPr>
      <w:r w:rsidRPr="002723B3">
        <w:rPr>
          <w:rFonts w:ascii="Times New Roman" w:eastAsia="Times New Roman" w:hAnsi="Times New Roman" w:cs="Times New Roman"/>
          <w:sz w:val="24"/>
          <w:szCs w:val="24"/>
        </w:rPr>
        <w:lastRenderedPageBreak/>
        <w:t>From selection and customization to delivery and installation, we ensure a seamless experience. Whether for corporate offices, co-working spaces, or professional studios, our office chair solutions balance functionality, design consistency, and budget efficiency—creating workplaces that feel comfortable, professional, and performance-driven.</w:t>
      </w:r>
    </w:p>
    <w:p w:rsidR="002723B3" w:rsidRPr="002723B3" w:rsidRDefault="002723B3" w:rsidP="002723B3">
      <w:pPr>
        <w:spacing w:after="0" w:line="240" w:lineRule="auto"/>
        <w:rPr>
          <w:rFonts w:ascii="Times New Roman" w:eastAsia="Times New Roman" w:hAnsi="Times New Roman" w:cs="Times New Roman"/>
          <w:sz w:val="24"/>
          <w:szCs w:val="24"/>
        </w:rPr>
      </w:pPr>
      <w:r w:rsidRPr="002723B3">
        <w:rPr>
          <w:rFonts w:ascii="Times New Roman" w:eastAsia="Times New Roman" w:hAnsi="Times New Roman" w:cs="Times New Roman"/>
          <w:sz w:val="24"/>
          <w:szCs w:val="24"/>
        </w:rPr>
        <w:pict>
          <v:rect id="_x0000_i1032" style="width:0;height:1.5pt" o:hralign="center" o:hrstd="t" o:hr="t" fillcolor="#a0a0a0" stroked="f"/>
        </w:pict>
      </w:r>
    </w:p>
    <w:p w:rsidR="002723B3" w:rsidRPr="002723B3" w:rsidRDefault="002723B3" w:rsidP="002723B3">
      <w:pPr>
        <w:spacing w:before="100" w:beforeAutospacing="1" w:after="100" w:afterAutospacing="1" w:line="240" w:lineRule="auto"/>
        <w:outlineLvl w:val="1"/>
        <w:rPr>
          <w:rFonts w:ascii="Times New Roman" w:eastAsia="Times New Roman" w:hAnsi="Times New Roman" w:cs="Times New Roman"/>
          <w:b/>
          <w:bCs/>
          <w:sz w:val="36"/>
          <w:szCs w:val="36"/>
        </w:rPr>
      </w:pPr>
      <w:r>
        <w:rPr>
          <w:rFonts w:ascii="Times New Roman" w:eastAsia="Times New Roman" w:hAnsi="Times New Roman" w:cs="Times New Roman"/>
          <w:b/>
          <w:bCs/>
          <w:sz w:val="36"/>
          <w:szCs w:val="36"/>
        </w:rPr>
        <w:t>9</w:t>
      </w:r>
      <w:r w:rsidRPr="002723B3">
        <w:rPr>
          <w:rFonts w:ascii="Times New Roman" w:eastAsia="Times New Roman" w:hAnsi="Times New Roman" w:cs="Times New Roman"/>
          <w:b/>
          <w:bCs/>
          <w:sz w:val="36"/>
          <w:szCs w:val="36"/>
        </w:rPr>
        <w:t>. Modular Office Furniture Solutions</w:t>
      </w:r>
    </w:p>
    <w:p w:rsidR="002723B3" w:rsidRPr="002723B3" w:rsidRDefault="002723B3" w:rsidP="002723B3">
      <w:pPr>
        <w:spacing w:before="100" w:beforeAutospacing="1" w:after="100" w:afterAutospacing="1" w:line="240" w:lineRule="auto"/>
        <w:rPr>
          <w:rFonts w:ascii="Times New Roman" w:eastAsia="Times New Roman" w:hAnsi="Times New Roman" w:cs="Times New Roman"/>
          <w:sz w:val="24"/>
          <w:szCs w:val="24"/>
        </w:rPr>
      </w:pPr>
      <w:r w:rsidRPr="002723B3">
        <w:rPr>
          <w:rFonts w:ascii="Times New Roman" w:eastAsia="Times New Roman" w:hAnsi="Times New Roman" w:cs="Times New Roman"/>
          <w:sz w:val="24"/>
          <w:szCs w:val="24"/>
        </w:rPr>
        <w:t>Our modular office furniture solutions are designed to meet the evolving needs of modern workplaces. We provide intelligent, flexible, and scalable furniture systems that adapt to changing team sizes, workflows, and business growth.</w:t>
      </w:r>
    </w:p>
    <w:p w:rsidR="002723B3" w:rsidRPr="002723B3" w:rsidRDefault="002723B3" w:rsidP="002723B3">
      <w:pPr>
        <w:spacing w:before="100" w:beforeAutospacing="1" w:after="100" w:afterAutospacing="1" w:line="240" w:lineRule="auto"/>
        <w:rPr>
          <w:rFonts w:ascii="Times New Roman" w:eastAsia="Times New Roman" w:hAnsi="Times New Roman" w:cs="Times New Roman"/>
          <w:sz w:val="24"/>
          <w:szCs w:val="24"/>
        </w:rPr>
      </w:pPr>
      <w:r w:rsidRPr="002723B3">
        <w:rPr>
          <w:rFonts w:ascii="Times New Roman" w:eastAsia="Times New Roman" w:hAnsi="Times New Roman" w:cs="Times New Roman"/>
          <w:sz w:val="24"/>
          <w:szCs w:val="24"/>
        </w:rPr>
        <w:t>We design and supply workstations, manager cabins, conference tables, storage units, partitions, and collaborative furniture using modular systems that optimize space and improve efficiency. Each solution is planned to align with branding, ergonomics, and spatial flow while maintaining a clean and professional appearance. Special attention is given to cable management, durability, ease of maintenance, and future reconfiguration.</w:t>
      </w:r>
    </w:p>
    <w:p w:rsidR="002723B3" w:rsidRPr="002723B3" w:rsidRDefault="002723B3" w:rsidP="002723B3">
      <w:pPr>
        <w:spacing w:before="100" w:beforeAutospacing="1" w:after="100" w:afterAutospacing="1" w:line="240" w:lineRule="auto"/>
        <w:rPr>
          <w:rFonts w:ascii="Times New Roman" w:eastAsia="Times New Roman" w:hAnsi="Times New Roman" w:cs="Times New Roman"/>
          <w:sz w:val="24"/>
          <w:szCs w:val="24"/>
        </w:rPr>
      </w:pPr>
      <w:r w:rsidRPr="002723B3">
        <w:rPr>
          <w:rFonts w:ascii="Times New Roman" w:eastAsia="Times New Roman" w:hAnsi="Times New Roman" w:cs="Times New Roman"/>
          <w:sz w:val="24"/>
          <w:szCs w:val="24"/>
        </w:rPr>
        <w:t>From layout planning and product selection to installation and coordination, we manage the complete process. Our modular approach allows faster execution, cost control, and minimal disruption. Ideal for corporate offices, startups, and commercial spaces, our modular furniture solutions deliver functionality, aesthetics, and long-term operational flexibility.</w:t>
      </w:r>
    </w:p>
    <w:p w:rsidR="002723B3" w:rsidRPr="002723B3" w:rsidRDefault="002723B3" w:rsidP="002723B3">
      <w:pPr>
        <w:spacing w:after="0" w:line="240" w:lineRule="auto"/>
        <w:rPr>
          <w:rFonts w:ascii="Times New Roman" w:eastAsia="Times New Roman" w:hAnsi="Times New Roman" w:cs="Times New Roman"/>
          <w:sz w:val="24"/>
          <w:szCs w:val="24"/>
        </w:rPr>
      </w:pPr>
      <w:r w:rsidRPr="002723B3">
        <w:rPr>
          <w:rFonts w:ascii="Times New Roman" w:eastAsia="Times New Roman" w:hAnsi="Times New Roman" w:cs="Times New Roman"/>
          <w:sz w:val="24"/>
          <w:szCs w:val="24"/>
        </w:rPr>
        <w:pict>
          <v:rect id="_x0000_i1033" style="width:0;height:1.5pt" o:hralign="center" o:hrstd="t" o:hr="t" fillcolor="#a0a0a0" stroked="f"/>
        </w:pict>
      </w:r>
    </w:p>
    <w:p w:rsidR="002723B3" w:rsidRPr="002723B3" w:rsidRDefault="002723B3" w:rsidP="002723B3">
      <w:pPr>
        <w:spacing w:before="100" w:beforeAutospacing="1" w:after="100" w:afterAutospacing="1" w:line="240" w:lineRule="auto"/>
        <w:outlineLvl w:val="1"/>
        <w:rPr>
          <w:rFonts w:ascii="Times New Roman" w:eastAsia="Times New Roman" w:hAnsi="Times New Roman" w:cs="Times New Roman"/>
          <w:b/>
          <w:bCs/>
          <w:sz w:val="36"/>
          <w:szCs w:val="36"/>
        </w:rPr>
      </w:pPr>
      <w:r>
        <w:rPr>
          <w:rFonts w:ascii="Times New Roman" w:eastAsia="Times New Roman" w:hAnsi="Times New Roman" w:cs="Times New Roman"/>
          <w:b/>
          <w:bCs/>
          <w:sz w:val="36"/>
          <w:szCs w:val="36"/>
        </w:rPr>
        <w:t>10</w:t>
      </w:r>
      <w:r w:rsidRPr="002723B3">
        <w:rPr>
          <w:rFonts w:ascii="Times New Roman" w:eastAsia="Times New Roman" w:hAnsi="Times New Roman" w:cs="Times New Roman"/>
          <w:b/>
          <w:bCs/>
          <w:sz w:val="36"/>
          <w:szCs w:val="36"/>
        </w:rPr>
        <w:t>. Home Automation &amp; Smart Interior Solutions</w:t>
      </w:r>
    </w:p>
    <w:p w:rsidR="002723B3" w:rsidRPr="002723B3" w:rsidRDefault="002723B3" w:rsidP="002723B3">
      <w:pPr>
        <w:spacing w:before="100" w:beforeAutospacing="1" w:after="100" w:afterAutospacing="1" w:line="240" w:lineRule="auto"/>
        <w:rPr>
          <w:rFonts w:ascii="Times New Roman" w:eastAsia="Times New Roman" w:hAnsi="Times New Roman" w:cs="Times New Roman"/>
          <w:sz w:val="24"/>
          <w:szCs w:val="24"/>
        </w:rPr>
      </w:pPr>
      <w:r w:rsidRPr="002723B3">
        <w:rPr>
          <w:rFonts w:ascii="Times New Roman" w:eastAsia="Times New Roman" w:hAnsi="Times New Roman" w:cs="Times New Roman"/>
          <w:sz w:val="24"/>
          <w:szCs w:val="24"/>
        </w:rPr>
        <w:t>We provide integrated home automation solutions that enhance comfort, convenience, and security through smart technology. Our systems are designed to seamlessly integrate with interior aesthetics while offering intuitive control over daily living environments.</w:t>
      </w:r>
    </w:p>
    <w:p w:rsidR="002723B3" w:rsidRPr="002723B3" w:rsidRDefault="002723B3" w:rsidP="002723B3">
      <w:pPr>
        <w:spacing w:before="100" w:beforeAutospacing="1" w:after="100" w:afterAutospacing="1" w:line="240" w:lineRule="auto"/>
        <w:rPr>
          <w:rFonts w:ascii="Times New Roman" w:eastAsia="Times New Roman" w:hAnsi="Times New Roman" w:cs="Times New Roman"/>
          <w:sz w:val="24"/>
          <w:szCs w:val="24"/>
        </w:rPr>
      </w:pPr>
      <w:r w:rsidRPr="002723B3">
        <w:rPr>
          <w:rFonts w:ascii="Times New Roman" w:eastAsia="Times New Roman" w:hAnsi="Times New Roman" w:cs="Times New Roman"/>
          <w:sz w:val="24"/>
          <w:szCs w:val="24"/>
        </w:rPr>
        <w:t>Our services include automation for lighting, air-conditioning, curtains, security systems, audio-visual setups, and energy management. We customize solutions based on lifestyle needs, usage patterns, and budget, ensuring ease of operation through mobile apps, voice control, or centralized panels. Reliability, scalability, and user-friendly interfaces are our key priorities.</w:t>
      </w:r>
    </w:p>
    <w:p w:rsidR="002723B3" w:rsidRPr="002723B3" w:rsidRDefault="002723B3" w:rsidP="002723B3">
      <w:pPr>
        <w:spacing w:before="100" w:beforeAutospacing="1" w:after="100" w:afterAutospacing="1" w:line="240" w:lineRule="auto"/>
        <w:rPr>
          <w:rFonts w:ascii="Times New Roman" w:eastAsia="Times New Roman" w:hAnsi="Times New Roman" w:cs="Times New Roman"/>
          <w:sz w:val="24"/>
          <w:szCs w:val="24"/>
        </w:rPr>
      </w:pPr>
      <w:r w:rsidRPr="002723B3">
        <w:rPr>
          <w:rFonts w:ascii="Times New Roman" w:eastAsia="Times New Roman" w:hAnsi="Times New Roman" w:cs="Times New Roman"/>
          <w:sz w:val="24"/>
          <w:szCs w:val="24"/>
        </w:rPr>
        <w:t>From consultation and system design to installation and testing, we coordinate with trusted technology partners to ensure smooth execution. Our automation solutions not only improve everyday convenience but also enhance energy efficiency and property value. Ideal for modern homes and premium residences, our smart interior solutions deliver a future-ready living experience with refined control and elegance.</w:t>
      </w:r>
    </w:p>
    <w:p w:rsidR="002723B3" w:rsidRPr="002723B3" w:rsidRDefault="002723B3" w:rsidP="002723B3">
      <w:pPr>
        <w:spacing w:after="0" w:line="240" w:lineRule="auto"/>
        <w:rPr>
          <w:rFonts w:ascii="Times New Roman" w:eastAsia="Times New Roman" w:hAnsi="Times New Roman" w:cs="Times New Roman"/>
          <w:sz w:val="24"/>
          <w:szCs w:val="24"/>
        </w:rPr>
      </w:pPr>
      <w:r w:rsidRPr="002723B3">
        <w:rPr>
          <w:rFonts w:ascii="Times New Roman" w:eastAsia="Times New Roman" w:hAnsi="Times New Roman" w:cs="Times New Roman"/>
          <w:sz w:val="24"/>
          <w:szCs w:val="24"/>
        </w:rPr>
        <w:pict>
          <v:rect id="_x0000_i1034" style="width:0;height:1.5pt" o:hralign="center" o:hrstd="t" o:hr="t" fillcolor="#a0a0a0" stroked="f"/>
        </w:pict>
      </w:r>
    </w:p>
    <w:p w:rsidR="002723B3" w:rsidRPr="002723B3" w:rsidRDefault="002723B3" w:rsidP="002723B3">
      <w:pPr>
        <w:spacing w:before="100" w:beforeAutospacing="1" w:after="100" w:afterAutospacing="1" w:line="240" w:lineRule="auto"/>
        <w:outlineLvl w:val="1"/>
        <w:rPr>
          <w:rFonts w:ascii="Times New Roman" w:eastAsia="Times New Roman" w:hAnsi="Times New Roman" w:cs="Times New Roman"/>
          <w:b/>
          <w:bCs/>
          <w:sz w:val="36"/>
          <w:szCs w:val="36"/>
        </w:rPr>
      </w:pPr>
      <w:r>
        <w:rPr>
          <w:rFonts w:ascii="Times New Roman" w:eastAsia="Times New Roman" w:hAnsi="Times New Roman" w:cs="Times New Roman"/>
          <w:b/>
          <w:bCs/>
          <w:sz w:val="36"/>
          <w:szCs w:val="36"/>
        </w:rPr>
        <w:lastRenderedPageBreak/>
        <w:t>11</w:t>
      </w:r>
      <w:r w:rsidRPr="002723B3">
        <w:rPr>
          <w:rFonts w:ascii="Times New Roman" w:eastAsia="Times New Roman" w:hAnsi="Times New Roman" w:cs="Times New Roman"/>
          <w:b/>
          <w:bCs/>
          <w:sz w:val="36"/>
          <w:szCs w:val="36"/>
        </w:rPr>
        <w:t>. Exhibition Stalls &amp; Trade Show Booth Design</w:t>
      </w:r>
    </w:p>
    <w:p w:rsidR="002723B3" w:rsidRPr="002723B3" w:rsidRDefault="002723B3" w:rsidP="002723B3">
      <w:pPr>
        <w:spacing w:before="100" w:beforeAutospacing="1" w:after="100" w:afterAutospacing="1" w:line="240" w:lineRule="auto"/>
        <w:rPr>
          <w:rFonts w:ascii="Times New Roman" w:eastAsia="Times New Roman" w:hAnsi="Times New Roman" w:cs="Times New Roman"/>
          <w:sz w:val="24"/>
          <w:szCs w:val="24"/>
        </w:rPr>
      </w:pPr>
      <w:r w:rsidRPr="002723B3">
        <w:rPr>
          <w:rFonts w:ascii="Times New Roman" w:eastAsia="Times New Roman" w:hAnsi="Times New Roman" w:cs="Times New Roman"/>
          <w:sz w:val="24"/>
          <w:szCs w:val="24"/>
        </w:rPr>
        <w:t>We design and execute exhibition stalls and trade show booths that effectively represent brands, attract attention, and drive engagement. Our approach combines creative design, brand storytelling, and functional planning to ensure maximum visibility and impact within limited exhibition spaces.</w:t>
      </w:r>
    </w:p>
    <w:p w:rsidR="002723B3" w:rsidRPr="002723B3" w:rsidRDefault="002723B3" w:rsidP="002723B3">
      <w:pPr>
        <w:spacing w:before="100" w:beforeAutospacing="1" w:after="100" w:afterAutospacing="1" w:line="240" w:lineRule="auto"/>
        <w:rPr>
          <w:rFonts w:ascii="Times New Roman" w:eastAsia="Times New Roman" w:hAnsi="Times New Roman" w:cs="Times New Roman"/>
          <w:sz w:val="24"/>
          <w:szCs w:val="24"/>
        </w:rPr>
      </w:pPr>
      <w:r w:rsidRPr="002723B3">
        <w:rPr>
          <w:rFonts w:ascii="Times New Roman" w:eastAsia="Times New Roman" w:hAnsi="Times New Roman" w:cs="Times New Roman"/>
          <w:sz w:val="24"/>
          <w:szCs w:val="24"/>
        </w:rPr>
        <w:t>We handle concept design, 3D visualization, fabrication, graphics, lighting, and on-site installation. Each stall is customized to reflect brand identity, product positioning, and visitor flow. We focus on clear messaging, practical layouts, and high-quality finishes to create a professional and memorable presence.</w:t>
      </w:r>
    </w:p>
    <w:p w:rsidR="002723B3" w:rsidRPr="002723B3" w:rsidRDefault="002723B3" w:rsidP="002723B3">
      <w:pPr>
        <w:pBdr>
          <w:bottom w:val="single" w:sz="6" w:space="1" w:color="auto"/>
        </w:pBdr>
        <w:spacing w:before="100" w:beforeAutospacing="1" w:after="100" w:afterAutospacing="1" w:line="240" w:lineRule="auto"/>
        <w:rPr>
          <w:rFonts w:ascii="Times New Roman" w:eastAsia="Times New Roman" w:hAnsi="Times New Roman" w:cs="Times New Roman"/>
          <w:sz w:val="24"/>
          <w:szCs w:val="24"/>
        </w:rPr>
      </w:pPr>
      <w:r w:rsidRPr="002723B3">
        <w:rPr>
          <w:rFonts w:ascii="Times New Roman" w:eastAsia="Times New Roman" w:hAnsi="Times New Roman" w:cs="Times New Roman"/>
          <w:sz w:val="24"/>
          <w:szCs w:val="24"/>
        </w:rPr>
        <w:t>Timelines, compliance with exhibition guidelines, and on-ground coordination are carefully managed to ensure stress-free execution. Whether for trade fairs, expos, product launches, or corporate showcases, our exhibition stall solutions help businesses stand out, communicate effectively, and leave a lasting impression on potential clients and partners.</w:t>
      </w:r>
    </w:p>
    <w:p w:rsidR="002723B3" w:rsidRDefault="002723B3">
      <w:pPr>
        <w:rPr>
          <w:b/>
          <w:sz w:val="32"/>
          <w:szCs w:val="32"/>
          <w:u w:val="single"/>
        </w:rPr>
      </w:pPr>
    </w:p>
    <w:p w:rsidR="00BA7223" w:rsidRDefault="00BA7223" w:rsidP="00BA7223">
      <w:pPr>
        <w:pStyle w:val="Heading1"/>
      </w:pPr>
      <w:r>
        <w:t xml:space="preserve"> ABOUT US (Professional &amp; Trust-Building)</w:t>
      </w:r>
    </w:p>
    <w:p w:rsidR="00BA7223" w:rsidRDefault="00BA7223" w:rsidP="00BA7223">
      <w:pPr>
        <w:pStyle w:val="Heading3"/>
      </w:pPr>
      <w:r>
        <w:t>About Us</w:t>
      </w:r>
    </w:p>
    <w:p w:rsidR="00BA7223" w:rsidRDefault="00BA7223" w:rsidP="00BA7223">
      <w:pPr>
        <w:pStyle w:val="NormalWeb"/>
      </w:pPr>
      <w:r>
        <w:t>We are a Mumbai-based interior design studio specializing in residential, commercial, and turnkey interior solutions. Our philosophy is rooted in creating spaces that are visually appealing, functionally efficient, and built to last. With a strong focus on design integrity, execution excellence, and client satisfaction, we transform ideas into thoughtfully crafted interiors.</w:t>
      </w:r>
    </w:p>
    <w:p w:rsidR="00BA7223" w:rsidRDefault="00BA7223" w:rsidP="00BA7223">
      <w:pPr>
        <w:pStyle w:val="NormalWeb"/>
      </w:pPr>
      <w:r>
        <w:t>Our team combines creative design expertise with technical knowledge and on-ground execution experience. We work closely with clients at every stage—planning, design, material selection, and implementation—ensuring clarity, transparency, and quality control throughout the project lifecycle. Whether it is a compact city apartment or a corporate workspace, we approach every project with equal attention to detail, professionalism, and commitment to excellence.</w:t>
      </w:r>
    </w:p>
    <w:p w:rsidR="00BA7223" w:rsidRDefault="00BA7223" w:rsidP="00BA7223">
      <w:r>
        <w:pict>
          <v:rect id="_x0000_i1035" style="width:0;height:1.5pt" o:hralign="center" o:hrstd="t" o:hr="t" fillcolor="#a0a0a0" stroked="f"/>
        </w:pict>
      </w:r>
    </w:p>
    <w:p w:rsidR="00BA7223" w:rsidRDefault="00BA7223" w:rsidP="00BA7223">
      <w:pPr>
        <w:pStyle w:val="Heading1"/>
      </w:pPr>
      <w:r>
        <w:t>WHY CHOOSE US / LUXURY POSITIONING CONTENT</w:t>
      </w:r>
    </w:p>
    <w:p w:rsidR="00BA7223" w:rsidRDefault="00BA7223" w:rsidP="00BA7223">
      <w:pPr>
        <w:pStyle w:val="Heading3"/>
      </w:pPr>
      <w:r>
        <w:t>Why Choose Us</w:t>
      </w:r>
    </w:p>
    <w:p w:rsidR="00BA7223" w:rsidRDefault="00BA7223" w:rsidP="00BA7223">
      <w:pPr>
        <w:pStyle w:val="NormalWeb"/>
      </w:pPr>
      <w:r>
        <w:rPr>
          <w:rFonts w:ascii="MS Mincho" w:eastAsia="MS Mincho" w:hAnsi="MS Mincho" w:cs="MS Mincho" w:hint="eastAsia"/>
        </w:rPr>
        <w:t>✔</w:t>
      </w:r>
      <w:r>
        <w:t xml:space="preserve"> Customized Design Solutions – No templates, every space is uniquely designed</w:t>
      </w:r>
      <w:r>
        <w:br/>
      </w:r>
      <w:r>
        <w:rPr>
          <w:rFonts w:ascii="MS Mincho" w:eastAsia="MS Mincho" w:hAnsi="MS Mincho" w:cs="MS Mincho" w:hint="eastAsia"/>
        </w:rPr>
        <w:t>✔</w:t>
      </w:r>
      <w:r>
        <w:t xml:space="preserve"> End-to-End Execution – Single point responsibility from concept to handover</w:t>
      </w:r>
      <w:r>
        <w:br/>
      </w:r>
      <w:r>
        <w:rPr>
          <w:rFonts w:ascii="MS Mincho" w:eastAsia="MS Mincho" w:hAnsi="MS Mincho" w:cs="MS Mincho" w:hint="eastAsia"/>
        </w:rPr>
        <w:t>✔</w:t>
      </w:r>
      <w:r>
        <w:t xml:space="preserve"> Transparent Pricing – Clear scope, accurate estimates, no hidden costs</w:t>
      </w:r>
      <w:r>
        <w:br/>
      </w:r>
      <w:r>
        <w:rPr>
          <w:rFonts w:ascii="MS Mincho" w:eastAsia="MS Mincho" w:hAnsi="MS Mincho" w:cs="MS Mincho" w:hint="eastAsia"/>
        </w:rPr>
        <w:lastRenderedPageBreak/>
        <w:t>✔</w:t>
      </w:r>
      <w:r>
        <w:t xml:space="preserve"> Quality-Driven Approach – Premium materials and skilled workmanship</w:t>
      </w:r>
      <w:r>
        <w:br/>
      </w:r>
      <w:r>
        <w:rPr>
          <w:rFonts w:ascii="MS Mincho" w:eastAsia="MS Mincho" w:hAnsi="MS Mincho" w:cs="MS Mincho" w:hint="eastAsia"/>
        </w:rPr>
        <w:t>✔</w:t>
      </w:r>
      <w:r>
        <w:t xml:space="preserve"> Timely Delivery – Structured planning and strict timeline management</w:t>
      </w:r>
      <w:r>
        <w:br/>
      </w:r>
      <w:r>
        <w:rPr>
          <w:rFonts w:ascii="MS Mincho" w:eastAsia="MS Mincho" w:hAnsi="MS Mincho" w:cs="MS Mincho" w:hint="eastAsia"/>
        </w:rPr>
        <w:t>✔</w:t>
      </w:r>
      <w:r>
        <w:t xml:space="preserve"> Mumbai Expertise – Strong understanding of local regulations and site conditions</w:t>
      </w:r>
    </w:p>
    <w:p w:rsidR="00BA7223" w:rsidRDefault="00BA7223" w:rsidP="00BA7223">
      <w:pPr>
        <w:pStyle w:val="NormalWeb"/>
      </w:pPr>
      <w:r>
        <w:t>We don’t just design interiors—we create environments that elevate lifestyles, strengthen brands, and deliver long-term value. Our commitment to quality, professionalism, and design excellence makes us a trusted interior design partner for discerning clients in Mumbai.</w:t>
      </w:r>
    </w:p>
    <w:p w:rsidR="002723B3" w:rsidRPr="002723B3" w:rsidRDefault="002723B3">
      <w:pPr>
        <w:rPr>
          <w:b/>
          <w:sz w:val="32"/>
          <w:szCs w:val="32"/>
          <w:u w:val="single"/>
        </w:rPr>
      </w:pPr>
    </w:p>
    <w:sectPr w:rsidR="002723B3" w:rsidRPr="002723B3" w:rsidSect="005C0923">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A00002BF" w:usb1="68C7FCFB" w:usb2="00000010" w:usb3="00000000" w:csb0="0002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8"/>
  <w:defaultTabStop w:val="720"/>
  <w:characterSpacingControl w:val="doNotCompress"/>
  <w:compat/>
  <w:rsids>
    <w:rsidRoot w:val="002723B3"/>
    <w:rsid w:val="002723B3"/>
    <w:rsid w:val="005C0923"/>
    <w:rsid w:val="00BA722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C0923"/>
  </w:style>
  <w:style w:type="paragraph" w:styleId="Heading1">
    <w:name w:val="heading 1"/>
    <w:basedOn w:val="Normal"/>
    <w:next w:val="Normal"/>
    <w:link w:val="Heading1Char"/>
    <w:uiPriority w:val="9"/>
    <w:qFormat/>
    <w:rsid w:val="00BA722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2723B3"/>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BA7223"/>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2723B3"/>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2723B3"/>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2723B3"/>
    <w:rPr>
      <w:b/>
      <w:bCs/>
    </w:rPr>
  </w:style>
  <w:style w:type="character" w:customStyle="1" w:styleId="whitespace-normal">
    <w:name w:val="whitespace-normal"/>
    <w:basedOn w:val="DefaultParagraphFont"/>
    <w:rsid w:val="002723B3"/>
  </w:style>
  <w:style w:type="character" w:customStyle="1" w:styleId="Heading1Char">
    <w:name w:val="Heading 1 Char"/>
    <w:basedOn w:val="DefaultParagraphFont"/>
    <w:link w:val="Heading1"/>
    <w:uiPriority w:val="9"/>
    <w:rsid w:val="00BA7223"/>
    <w:rPr>
      <w:rFonts w:asciiTheme="majorHAnsi" w:eastAsiaTheme="majorEastAsia" w:hAnsiTheme="majorHAnsi" w:cstheme="majorBidi"/>
      <w:b/>
      <w:bCs/>
      <w:color w:val="365F91" w:themeColor="accent1" w:themeShade="BF"/>
      <w:sz w:val="28"/>
      <w:szCs w:val="28"/>
    </w:rPr>
  </w:style>
  <w:style w:type="character" w:customStyle="1" w:styleId="Heading3Char">
    <w:name w:val="Heading 3 Char"/>
    <w:basedOn w:val="DefaultParagraphFont"/>
    <w:link w:val="Heading3"/>
    <w:uiPriority w:val="9"/>
    <w:semiHidden/>
    <w:rsid w:val="00BA7223"/>
    <w:rPr>
      <w:rFonts w:asciiTheme="majorHAnsi" w:eastAsiaTheme="majorEastAsia" w:hAnsiTheme="majorHAnsi" w:cstheme="majorBidi"/>
      <w:b/>
      <w:bCs/>
      <w:color w:val="4F81BD" w:themeColor="accent1"/>
    </w:rPr>
  </w:style>
</w:styles>
</file>

<file path=word/webSettings.xml><?xml version="1.0" encoding="utf-8"?>
<w:webSettings xmlns:r="http://schemas.openxmlformats.org/officeDocument/2006/relationships" xmlns:w="http://schemas.openxmlformats.org/wordprocessingml/2006/main">
  <w:divs>
    <w:div w:id="140540158">
      <w:bodyDiv w:val="1"/>
      <w:marLeft w:val="0"/>
      <w:marRight w:val="0"/>
      <w:marTop w:val="0"/>
      <w:marBottom w:val="0"/>
      <w:divBdr>
        <w:top w:val="none" w:sz="0" w:space="0" w:color="auto"/>
        <w:left w:val="none" w:sz="0" w:space="0" w:color="auto"/>
        <w:bottom w:val="none" w:sz="0" w:space="0" w:color="auto"/>
        <w:right w:val="none" w:sz="0" w:space="0" w:color="auto"/>
      </w:divBdr>
    </w:div>
    <w:div w:id="1882669986">
      <w:bodyDiv w:val="1"/>
      <w:marLeft w:val="0"/>
      <w:marRight w:val="0"/>
      <w:marTop w:val="0"/>
      <w:marBottom w:val="0"/>
      <w:divBdr>
        <w:top w:val="none" w:sz="0" w:space="0" w:color="auto"/>
        <w:left w:val="none" w:sz="0" w:space="0" w:color="auto"/>
        <w:bottom w:val="none" w:sz="0" w:space="0" w:color="auto"/>
        <w:right w:val="none" w:sz="0" w:space="0" w:color="auto"/>
      </w:divBdr>
    </w:div>
    <w:div w:id="21053027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6</Pages>
  <Words>1782</Words>
  <Characters>10159</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Aneri Shah</dc:creator>
  <cp:lastModifiedBy>Aneri Shah</cp:lastModifiedBy>
  <cp:revision>1</cp:revision>
  <dcterms:created xsi:type="dcterms:W3CDTF">2026-01-31T07:08:00Z</dcterms:created>
  <dcterms:modified xsi:type="dcterms:W3CDTF">2026-01-31T07:33:00Z</dcterms:modified>
</cp:coreProperties>
</file>